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276B9C" w:rsidP="00475179">
      <w:pPr>
        <w:jc w:val="center"/>
        <w:rPr>
          <w:rFonts w:ascii="Times New Roman" w:hAnsi="Times New Roman" w:cs="Times New Roman"/>
          <w:b/>
          <w:sz w:val="32"/>
          <w:szCs w:val="32"/>
        </w:rPr>
      </w:pPr>
      <w:r>
        <w:rPr>
          <w:rFonts w:ascii="Times New Roman" w:hAnsi="Times New Roman" w:cs="Times New Roman"/>
          <w:b/>
          <w:sz w:val="32"/>
          <w:szCs w:val="32"/>
        </w:rPr>
        <w:t>Assistant Counselor/Coach</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7F66B1">
        <w:rPr>
          <w:rFonts w:ascii="Times New Roman" w:hAnsi="Times New Roman" w:cs="Times New Roman"/>
          <w:sz w:val="32"/>
          <w:szCs w:val="32"/>
        </w:rPr>
        <w:t>Starting at $8.00</w:t>
      </w:r>
      <w:bookmarkStart w:id="0" w:name="_GoBack"/>
      <w:bookmarkEnd w:id="0"/>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276B9C">
        <w:rPr>
          <w:rFonts w:ascii="Times New Roman" w:hAnsi="Times New Roman" w:cs="Times New Roman"/>
          <w:sz w:val="32"/>
          <w:szCs w:val="32"/>
        </w:rPr>
        <w:t>Up to 40 hours/week</w:t>
      </w:r>
      <w:r w:rsidR="00EA0437">
        <w:rPr>
          <w:rFonts w:ascii="Times New Roman" w:hAnsi="Times New Roman" w:cs="Times New Roman"/>
          <w:sz w:val="32"/>
          <w:szCs w:val="32"/>
        </w:rPr>
        <w:t xml:space="preserve"> </w:t>
      </w:r>
    </w:p>
    <w:p w:rsidR="004077E9" w:rsidRPr="007C3393" w:rsidRDefault="004077E9" w:rsidP="00823EA0">
      <w:pPr>
        <w:pStyle w:val="NoSpacing"/>
        <w:rPr>
          <w:rFonts w:ascii="Times New Roman" w:hAnsi="Times New Roman" w:cs="Times New Roman"/>
          <w:sz w:val="32"/>
          <w:szCs w:val="32"/>
        </w:rPr>
      </w:pPr>
    </w:p>
    <w:p w:rsidR="002A3E98" w:rsidRPr="00276B9C" w:rsidRDefault="00823EA0" w:rsidP="00276B9C">
      <w:pPr>
        <w:ind w:left="3600" w:hanging="328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38405C">
        <w:rPr>
          <w:rFonts w:ascii="Times New Roman" w:hAnsi="Times New Roman" w:cs="Times New Roman"/>
          <w:sz w:val="32"/>
          <w:szCs w:val="32"/>
        </w:rPr>
        <w:t xml:space="preserve"> </w:t>
      </w:r>
      <w:r w:rsidR="00276B9C">
        <w:rPr>
          <w:rFonts w:ascii="Times New Roman" w:hAnsi="Times New Roman" w:cs="Times New Roman"/>
          <w:sz w:val="28"/>
          <w:szCs w:val="28"/>
        </w:rPr>
        <w:t>A high school diploma/GED,</w:t>
      </w:r>
      <w:r w:rsidR="00276B9C" w:rsidRPr="001225E7">
        <w:rPr>
          <w:rFonts w:ascii="Times New Roman" w:hAnsi="Times New Roman" w:cs="Times New Roman"/>
          <w:sz w:val="28"/>
          <w:szCs w:val="28"/>
        </w:rPr>
        <w:t xml:space="preserve"> 30 credit hours in an Early Childhood Education, Child Development, Special Education, Element</w:t>
      </w:r>
      <w:r w:rsidR="00276B9C">
        <w:rPr>
          <w:rFonts w:ascii="Times New Roman" w:hAnsi="Times New Roman" w:cs="Times New Roman"/>
          <w:sz w:val="28"/>
          <w:szCs w:val="28"/>
        </w:rPr>
        <w:t>ary Education or Human Services,</w:t>
      </w:r>
      <w:r w:rsidR="00276B9C" w:rsidRPr="001225E7">
        <w:rPr>
          <w:rFonts w:ascii="Times New Roman" w:hAnsi="Times New Roman" w:cs="Times New Roman"/>
          <w:sz w:val="28"/>
          <w:szCs w:val="28"/>
        </w:rPr>
        <w:t xml:space="preserve"> 1-2 years’ experience as a Day camp Counselor</w:t>
      </w:r>
      <w:r w:rsidR="00276B9C">
        <w:rPr>
          <w:rFonts w:ascii="Times New Roman" w:hAnsi="Times New Roman" w:cs="Times New Roman"/>
          <w:sz w:val="28"/>
          <w:szCs w:val="28"/>
        </w:rPr>
        <w:t>, a</w:t>
      </w:r>
      <w:r w:rsidR="00276B9C" w:rsidRPr="001225E7">
        <w:rPr>
          <w:rFonts w:ascii="Times New Roman" w:hAnsi="Times New Roman" w:cs="Times New Roman"/>
          <w:sz w:val="28"/>
          <w:szCs w:val="28"/>
        </w:rPr>
        <w:t>t least 18 years of age.</w:t>
      </w:r>
      <w:r w:rsidR="004F088D"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276B9C" w:rsidP="00BC0443">
      <w:pPr>
        <w:pStyle w:val="NoSpacing"/>
        <w:jc w:val="center"/>
        <w:rPr>
          <w:rFonts w:ascii="Times New Roman" w:hAnsi="Times New Roman" w:cs="Times New Roman"/>
          <w:sz w:val="32"/>
          <w:szCs w:val="32"/>
        </w:rPr>
      </w:pPr>
      <w:r>
        <w:rPr>
          <w:rFonts w:ascii="Times New Roman" w:hAnsi="Times New Roman" w:cs="Times New Roman"/>
          <w:sz w:val="32"/>
          <w:szCs w:val="32"/>
        </w:rPr>
        <w:t>AC</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627960">
        <w:rPr>
          <w:rFonts w:ascii="Times New Roman" w:hAnsi="Times New Roman" w:cs="Times New Roman"/>
          <w:sz w:val="32"/>
          <w:szCs w:val="32"/>
        </w:rPr>
        <w:t>kbraha</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 xml:space="preserve">724-834-0669 </w:t>
      </w:r>
      <w:r w:rsidR="00276B9C">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F242C8" w:rsidRPr="007C3393" w:rsidRDefault="00F242C8" w:rsidP="004F031B">
      <w:pPr>
        <w:pStyle w:val="NoSpacing"/>
        <w:jc w:val="center"/>
        <w:rPr>
          <w:rFonts w:ascii="Times New Roman" w:hAnsi="Times New Roman" w:cs="Times New Roman"/>
          <w:sz w:val="32"/>
          <w:szCs w:val="32"/>
        </w:rPr>
      </w:pPr>
    </w:p>
    <w:p w:rsidR="00E1210A" w:rsidRPr="007C3393" w:rsidRDefault="00E1210A" w:rsidP="00823EA0">
      <w:pPr>
        <w:pStyle w:val="NoSpacing"/>
        <w:rPr>
          <w:rFonts w:ascii="Times New Roman" w:hAnsi="Times New Roman" w:cs="Times New Roman"/>
          <w:sz w:val="32"/>
          <w:szCs w:val="32"/>
        </w:rPr>
      </w:pPr>
    </w:p>
    <w:p w:rsidR="00276B9C" w:rsidRPr="00276B9C" w:rsidRDefault="00BC0443" w:rsidP="00276B9C">
      <w:pPr>
        <w:pStyle w:val="1"/>
        <w:tabs>
          <w:tab w:val="num" w:pos="720"/>
        </w:tabs>
        <w:ind w:left="450"/>
        <w:rPr>
          <w:sz w:val="28"/>
          <w:szCs w:val="28"/>
        </w:rPr>
      </w:pPr>
      <w:r w:rsidRPr="007C3393">
        <w:rPr>
          <w:caps/>
          <w:sz w:val="32"/>
          <w:szCs w:val="32"/>
        </w:rPr>
        <w:t>Responsibilities</w:t>
      </w:r>
      <w:r w:rsidR="00475179">
        <w:rPr>
          <w:caps/>
          <w:sz w:val="32"/>
          <w:szCs w:val="32"/>
        </w:rPr>
        <w:t>:</w:t>
      </w:r>
      <w:r w:rsidR="00A07FF9" w:rsidRPr="007A2E93">
        <w:rPr>
          <w:sz w:val="28"/>
        </w:rPr>
        <w:t xml:space="preserve"> </w:t>
      </w:r>
      <w:r w:rsidR="00276B9C">
        <w:rPr>
          <w:sz w:val="28"/>
        </w:rPr>
        <w:t>The Assistant Counselor/Coach will be responsible for certain assigned duties by the Head Counselor/Assistant Head Counselor and assist with implementation and executing daily activity plans of day camp.  The Assistant Counselor/Coach will also provide an environment that is structured, inviting and fun that foster children’s social, emotional, spiritual and mental growth.</w:t>
      </w:r>
      <w:r w:rsidR="00276B9C" w:rsidRPr="00276B9C">
        <w:rPr>
          <w:sz w:val="28"/>
          <w:szCs w:val="28"/>
        </w:rPr>
        <w:t xml:space="preserve"> . Under the direction of the Head Counselor</w:t>
      </w:r>
      <w:r w:rsidR="00276B9C">
        <w:rPr>
          <w:sz w:val="28"/>
          <w:szCs w:val="28"/>
        </w:rPr>
        <w:t>/</w:t>
      </w:r>
      <w:r w:rsidR="00276B9C" w:rsidRPr="00276B9C">
        <w:rPr>
          <w:sz w:val="28"/>
          <w:szCs w:val="28"/>
        </w:rPr>
        <w:t>Assistant Head Counselor</w:t>
      </w:r>
      <w:r w:rsidR="00276B9C">
        <w:rPr>
          <w:sz w:val="28"/>
          <w:szCs w:val="28"/>
        </w:rPr>
        <w:t>, the Assistant Counselor</w:t>
      </w:r>
      <w:r w:rsidR="00276B9C" w:rsidRPr="00276B9C">
        <w:rPr>
          <w:sz w:val="28"/>
          <w:szCs w:val="28"/>
        </w:rPr>
        <w:t xml:space="preserve"> is responsible for the supervision, programming and safety of campers assigned to their group.  Greets everyone by using names whenever possible; extends thanks whenever appropriate; makes relationship building the number one priority at all times. The position is responsible for ensuring that the mission, purpose, image and core values of the YMCA of Greensburg is conveyed.</w:t>
      </w:r>
    </w:p>
    <w:p w:rsidR="007433A3" w:rsidRPr="00276B9C" w:rsidRDefault="00276B9C" w:rsidP="00276B9C">
      <w:pPr>
        <w:pStyle w:val="1"/>
        <w:tabs>
          <w:tab w:val="num" w:pos="720"/>
        </w:tabs>
        <w:ind w:left="450"/>
        <w:rPr>
          <w:sz w:val="28"/>
        </w:rPr>
      </w:pPr>
      <w:r>
        <w:rPr>
          <w:sz w:val="28"/>
        </w:rPr>
        <w:t xml:space="preserve">  </w:t>
      </w: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73FE0"/>
    <w:rsid w:val="00276B9C"/>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75179"/>
    <w:rsid w:val="00486809"/>
    <w:rsid w:val="004C0462"/>
    <w:rsid w:val="004C544A"/>
    <w:rsid w:val="004F031B"/>
    <w:rsid w:val="004F088D"/>
    <w:rsid w:val="00523F1B"/>
    <w:rsid w:val="00540CD4"/>
    <w:rsid w:val="00562E14"/>
    <w:rsid w:val="005676E4"/>
    <w:rsid w:val="005C4CE4"/>
    <w:rsid w:val="005F0889"/>
    <w:rsid w:val="0062314B"/>
    <w:rsid w:val="00627960"/>
    <w:rsid w:val="00643460"/>
    <w:rsid w:val="00647B95"/>
    <w:rsid w:val="006501C4"/>
    <w:rsid w:val="0068176F"/>
    <w:rsid w:val="007433A3"/>
    <w:rsid w:val="00752245"/>
    <w:rsid w:val="0078240F"/>
    <w:rsid w:val="00782B43"/>
    <w:rsid w:val="007A2E93"/>
    <w:rsid w:val="007C3393"/>
    <w:rsid w:val="007E6265"/>
    <w:rsid w:val="007F211F"/>
    <w:rsid w:val="007F66B1"/>
    <w:rsid w:val="0080099D"/>
    <w:rsid w:val="00805CB8"/>
    <w:rsid w:val="00823EA0"/>
    <w:rsid w:val="0082457C"/>
    <w:rsid w:val="0087395F"/>
    <w:rsid w:val="008C0550"/>
    <w:rsid w:val="008F2019"/>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E03C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4</cp:revision>
  <dcterms:created xsi:type="dcterms:W3CDTF">2016-01-21T13:43:00Z</dcterms:created>
  <dcterms:modified xsi:type="dcterms:W3CDTF">2016-01-25T14:10:00Z</dcterms:modified>
</cp:coreProperties>
</file>